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«Проверка по отдельным вопросам финансово-хозяйственной деятельности муниципального казенного учреждения «Муниципальный архив города Петрозаводска».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12AAB">
        <w:rPr>
          <w:rFonts w:ascii="Times New Roman" w:hAnsi="Times New Roman" w:cs="Times New Roman"/>
        </w:rPr>
        <w:t xml:space="preserve">Срок проведения: </w:t>
      </w:r>
      <w:r>
        <w:rPr>
          <w:rFonts w:ascii="Times New Roman" w:hAnsi="Times New Roman" w:cs="Times New Roman"/>
        </w:rPr>
        <w:t xml:space="preserve">с </w:t>
      </w:r>
      <w:r w:rsidRPr="00C50139">
        <w:rPr>
          <w:rFonts w:ascii="Times New Roman" w:hAnsi="Times New Roman" w:cs="Times New Roman"/>
        </w:rPr>
        <w:t>12 мая</w:t>
      </w:r>
      <w:r>
        <w:rPr>
          <w:rFonts w:ascii="Times New Roman" w:hAnsi="Times New Roman" w:cs="Times New Roman"/>
        </w:rPr>
        <w:t xml:space="preserve"> по 2</w:t>
      </w:r>
      <w:r w:rsidRPr="00C50139">
        <w:rPr>
          <w:rFonts w:ascii="Times New Roman" w:hAnsi="Times New Roman" w:cs="Times New Roman"/>
        </w:rPr>
        <w:t>3 июня 2016 года.</w:t>
      </w:r>
    </w:p>
    <w:p w:rsidR="00FE7144" w:rsidRPr="00E12AAB" w:rsidRDefault="00FE7144" w:rsidP="00FE7144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E12AAB">
        <w:rPr>
          <w:rFonts w:ascii="Times New Roman" w:hAnsi="Times New Roman" w:cs="Times New Roman"/>
        </w:rPr>
        <w:t>Результаты проверки: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В ходе выборочной проверки по отдельным вопросам финансово-хозяйственной деятельности муниципального казенного учреждения «Муниципальный архив города Петрозаводска» установлены нарушения трудового законодательства, несоблюдение норм законодательства о бухгалтерском учете и отчетности, низкое качество бухгалтерского учета.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 xml:space="preserve">Не в полной мере обеспечена открытость и доступность документов, определенных Приказом № 86н на официальном сайте в сети Интернет </w:t>
      </w:r>
      <w:hyperlink r:id="rId4" w:history="1">
        <w:r w:rsidRPr="00C50139">
          <w:rPr>
            <w:rStyle w:val="a4"/>
            <w:rFonts w:ascii="Times New Roman" w:hAnsi="Times New Roman"/>
            <w:lang w:val="en-US"/>
          </w:rPr>
          <w:t>www</w:t>
        </w:r>
        <w:r w:rsidRPr="00C50139">
          <w:rPr>
            <w:rStyle w:val="a4"/>
            <w:rFonts w:ascii="Times New Roman" w:hAnsi="Times New Roman"/>
          </w:rPr>
          <w:t>.</w:t>
        </w:r>
        <w:r w:rsidRPr="00C50139">
          <w:rPr>
            <w:rStyle w:val="a4"/>
            <w:rFonts w:ascii="Times New Roman" w:hAnsi="Times New Roman"/>
            <w:lang w:val="en-US"/>
          </w:rPr>
          <w:t>bus</w:t>
        </w:r>
        <w:r w:rsidRPr="00C50139">
          <w:rPr>
            <w:rStyle w:val="a4"/>
            <w:rFonts w:ascii="Times New Roman" w:hAnsi="Times New Roman"/>
          </w:rPr>
          <w:t>.</w:t>
        </w:r>
        <w:proofErr w:type="spellStart"/>
        <w:r w:rsidRPr="00C50139">
          <w:rPr>
            <w:rStyle w:val="a4"/>
            <w:rFonts w:ascii="Times New Roman" w:hAnsi="Times New Roman"/>
            <w:lang w:val="en-US"/>
          </w:rPr>
          <w:t>gov</w:t>
        </w:r>
        <w:proofErr w:type="spellEnd"/>
        <w:r w:rsidRPr="00C50139">
          <w:rPr>
            <w:rStyle w:val="a4"/>
            <w:rFonts w:ascii="Times New Roman" w:hAnsi="Times New Roman"/>
          </w:rPr>
          <w:t>.</w:t>
        </w:r>
        <w:proofErr w:type="spellStart"/>
        <w:r w:rsidRPr="00C50139">
          <w:rPr>
            <w:rStyle w:val="a4"/>
            <w:rFonts w:ascii="Times New Roman" w:hAnsi="Times New Roman"/>
            <w:lang w:val="en-US"/>
          </w:rPr>
          <w:t>ru</w:t>
        </w:r>
        <w:proofErr w:type="spellEnd"/>
      </w:hyperlink>
      <w:r w:rsidRPr="00C50139">
        <w:rPr>
          <w:rFonts w:ascii="Times New Roman" w:hAnsi="Times New Roman" w:cs="Times New Roman"/>
        </w:rPr>
        <w:t xml:space="preserve">. 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Должности работников МКУ «МАП», установленные штатным расписанием, не соответствуют должностям, установленным Единым квалификационным справочником должностей руководителей, специалистов и служащих, раздел "Квалификационные характеристики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документов", утвержденным Приказом Министерства здравоохранения и социального развития Российской Федерации от 11.04.2012 г. № 338н.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Некорректно составляются и утверждаются штатные расписания.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Переплата заработной платы за декабрь 2015 года составила 11 164,61 рублей.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В нарушение статей 123,124 Трудового кодекса Российской Федерации не соблюдается график отпусков, допускаются переносы отпусков без указания причин. Работники не извещаются под роспись о времени начала отпуска. Допускаются случаи несвоевременной выплаты отпускных.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Бюджетная отчетность за 2015 год представлена не в полном объеме.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Текстовая часть Пояснительной записки (форма 0503160) не в полной мере отвечает требованиям к составлению данного документа.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В ходе контрольного мероприятия установлено несоответствие данных Главной книги данным бухгалтерской отчетности на 01 января 2016 года.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 xml:space="preserve">Синтетический и аналитический учет по счетам учета операций с бюджетными ассигнованиями, лимитами бюджетных обязательств, утвержденными сметными назначениями и принятыми учреждением обязательствами отсутствует. 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Не обеспечен учет ценностей, полученных учреждением в безвозмездное пользование.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 xml:space="preserve">Неверно отражаются в бюджетном учете операции по начислению заработной платы и перечислению ее на банковские карты сотрудников. 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Не обеспечено формирование в бухгалтерском учете информации о сформированных резервах предстоящих расходов в сумме отложенных обязательств.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Учетная политика, применяемая МКУ «МАП», не соответствует нормам действующего законодательства.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Применяются формы первичной учетной документации, утратившие силу. Допускается некорректное указание наименования учреждения в учетных регистрах.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Инвентаризация имущества и обязательств проводится с нарушением действующего законодательства.</w:t>
      </w:r>
    </w:p>
    <w:p w:rsidR="00FE7144" w:rsidRPr="00C50139" w:rsidRDefault="00FE7144" w:rsidP="00FE714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50139">
        <w:rPr>
          <w:rFonts w:ascii="Times New Roman" w:hAnsi="Times New Roman" w:cs="Times New Roman"/>
        </w:rPr>
        <w:t>Внутренний финансовый контроль деятельности МКУ «МАП» в проверяемом периоде не осуществлялся.</w:t>
      </w:r>
    </w:p>
    <w:p w:rsidR="00FE7144" w:rsidRDefault="00FE7144" w:rsidP="00FE7144">
      <w:pPr>
        <w:spacing w:line="240" w:lineRule="auto"/>
        <w:ind w:firstLine="567"/>
        <w:rPr>
          <w:rFonts w:ascii="Times New Roman" w:hAnsi="Times New Roman" w:cs="Times New Roman"/>
          <w:b/>
          <w:highlight w:val="yellow"/>
        </w:rPr>
      </w:pP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1631C4"/>
    <w:rsid w:val="004023FA"/>
    <w:rsid w:val="00456406"/>
    <w:rsid w:val="004B2A49"/>
    <w:rsid w:val="006267EC"/>
    <w:rsid w:val="006B5387"/>
    <w:rsid w:val="008307D7"/>
    <w:rsid w:val="00831253"/>
    <w:rsid w:val="009D1F7C"/>
    <w:rsid w:val="00AD026B"/>
    <w:rsid w:val="00AF7639"/>
    <w:rsid w:val="00C3581B"/>
    <w:rsid w:val="00CC6B20"/>
    <w:rsid w:val="00D34FCB"/>
    <w:rsid w:val="00F83B42"/>
    <w:rsid w:val="00FE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  <w:style w:type="character" w:styleId="a4">
    <w:name w:val="Hyperlink"/>
    <w:basedOn w:val="a0"/>
    <w:uiPriority w:val="99"/>
    <w:rsid w:val="001631C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2016-10-03T05:58:00Z</dcterms:created>
  <dcterms:modified xsi:type="dcterms:W3CDTF">2016-10-03T05:58:00Z</dcterms:modified>
</cp:coreProperties>
</file>